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B" w:rsidRDefault="0070285B" w:rsidP="0070285B">
      <w:pPr>
        <w:jc w:val="center"/>
        <w:rPr>
          <w:b/>
          <w:sz w:val="26"/>
          <w:szCs w:val="26"/>
        </w:rPr>
      </w:pPr>
    </w:p>
    <w:p w:rsidR="00A24531" w:rsidRDefault="00A24531" w:rsidP="00A24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70285B" w:rsidRPr="00503767" w:rsidRDefault="0070285B" w:rsidP="0070285B">
      <w:pPr>
        <w:jc w:val="center"/>
        <w:rPr>
          <w:b/>
          <w:sz w:val="28"/>
          <w:szCs w:val="28"/>
        </w:rPr>
      </w:pPr>
    </w:p>
    <w:p w:rsidR="0070285B" w:rsidRDefault="0070285B" w:rsidP="0070285B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0285B" w:rsidRDefault="00E33E3D" w:rsidP="0070285B">
      <w:pPr>
        <w:spacing w:line="276" w:lineRule="auto"/>
        <w:ind w:firstLine="1134"/>
        <w:jc w:val="both"/>
        <w:rPr>
          <w:b/>
          <w:sz w:val="28"/>
        </w:rPr>
      </w:pPr>
      <w:r>
        <w:rPr>
          <w:b/>
          <w:sz w:val="28"/>
        </w:rPr>
        <w:t xml:space="preserve">Калужанам рассказали о порядке и сроках предоставления государственных услуг </w:t>
      </w:r>
      <w:proofErr w:type="spellStart"/>
      <w:r>
        <w:rPr>
          <w:b/>
          <w:sz w:val="28"/>
        </w:rPr>
        <w:t>Росреестра</w:t>
      </w:r>
      <w:proofErr w:type="spellEnd"/>
      <w:r>
        <w:rPr>
          <w:b/>
          <w:sz w:val="28"/>
        </w:rPr>
        <w:t>.</w:t>
      </w:r>
    </w:p>
    <w:p w:rsidR="00E33E3D" w:rsidRDefault="00E33E3D" w:rsidP="0070285B">
      <w:pPr>
        <w:spacing w:line="276" w:lineRule="auto"/>
        <w:ind w:firstLine="1134"/>
        <w:jc w:val="both"/>
        <w:rPr>
          <w:b/>
          <w:sz w:val="28"/>
        </w:rPr>
      </w:pP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6111">
        <w:rPr>
          <w:sz w:val="28"/>
          <w:szCs w:val="28"/>
        </w:rPr>
        <w:t>9</w:t>
      </w:r>
      <w:r w:rsidRPr="00E33E3D">
        <w:rPr>
          <w:sz w:val="28"/>
          <w:szCs w:val="28"/>
        </w:rPr>
        <w:t xml:space="preserve"> сентября 2019 года в Кадастровой палате по </w:t>
      </w:r>
      <w:r>
        <w:rPr>
          <w:sz w:val="28"/>
          <w:szCs w:val="28"/>
        </w:rPr>
        <w:t>Калужской</w:t>
      </w:r>
      <w:r w:rsidRPr="00E33E3D">
        <w:rPr>
          <w:sz w:val="28"/>
          <w:szCs w:val="28"/>
        </w:rPr>
        <w:t xml:space="preserve"> области состоялась телефонная "горячая линия" для заявителей по вопросам порядка и сроков предоставления государственных услуг </w:t>
      </w:r>
      <w:proofErr w:type="spellStart"/>
      <w:r w:rsidRPr="00E33E3D">
        <w:rPr>
          <w:sz w:val="28"/>
          <w:szCs w:val="28"/>
        </w:rPr>
        <w:t>Росреестра</w:t>
      </w:r>
      <w:proofErr w:type="spellEnd"/>
      <w:r w:rsidRPr="00E33E3D">
        <w:rPr>
          <w:sz w:val="28"/>
          <w:szCs w:val="28"/>
        </w:rPr>
        <w:t xml:space="preserve">,  получения государственных услуг в электронном виде. На протяжении </w:t>
      </w:r>
      <w:r>
        <w:rPr>
          <w:sz w:val="28"/>
          <w:szCs w:val="28"/>
        </w:rPr>
        <w:t>трех</w:t>
      </w:r>
      <w:r w:rsidRPr="00E33E3D">
        <w:rPr>
          <w:sz w:val="28"/>
          <w:szCs w:val="28"/>
        </w:rPr>
        <w:t xml:space="preserve"> часов на вопросы </w:t>
      </w:r>
      <w:r w:rsidR="00697929">
        <w:rPr>
          <w:sz w:val="28"/>
          <w:szCs w:val="28"/>
        </w:rPr>
        <w:t>калужан</w:t>
      </w:r>
      <w:r w:rsidRPr="00E33E3D">
        <w:rPr>
          <w:sz w:val="28"/>
          <w:szCs w:val="28"/>
        </w:rPr>
        <w:t xml:space="preserve"> отвечала 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</w:t>
      </w:r>
      <w:r w:rsidRPr="00E33E3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33E3D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обеспечения ведения ЕГРН </w:t>
      </w:r>
      <w:r w:rsidRPr="00E33E3D">
        <w:rPr>
          <w:sz w:val="28"/>
          <w:szCs w:val="28"/>
        </w:rPr>
        <w:t xml:space="preserve">Кадастровой палаты по </w:t>
      </w:r>
      <w:r>
        <w:rPr>
          <w:sz w:val="28"/>
          <w:szCs w:val="28"/>
        </w:rPr>
        <w:t>Калужской</w:t>
      </w:r>
      <w:r w:rsidRPr="00E33E3D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Татьяна</w:t>
      </w:r>
      <w:r w:rsidRPr="00E33E3D">
        <w:rPr>
          <w:sz w:val="28"/>
          <w:szCs w:val="28"/>
        </w:rPr>
        <w:t xml:space="preserve"> </w:t>
      </w:r>
      <w:r>
        <w:rPr>
          <w:sz w:val="28"/>
          <w:szCs w:val="28"/>
        </w:rPr>
        <w:t>Зверева</w:t>
      </w:r>
      <w:r w:rsidRPr="00E33E3D">
        <w:rPr>
          <w:sz w:val="28"/>
          <w:szCs w:val="28"/>
        </w:rPr>
        <w:t xml:space="preserve">. Жителей </w:t>
      </w:r>
      <w:r>
        <w:rPr>
          <w:sz w:val="28"/>
          <w:szCs w:val="28"/>
        </w:rPr>
        <w:t>Калужской</w:t>
      </w:r>
      <w:r w:rsidRPr="00E33E3D">
        <w:rPr>
          <w:sz w:val="28"/>
          <w:szCs w:val="28"/>
        </w:rPr>
        <w:t xml:space="preserve"> области интересовали следующие вопросы:</w:t>
      </w: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E33E3D">
        <w:rPr>
          <w:b/>
          <w:i/>
          <w:sz w:val="28"/>
          <w:szCs w:val="28"/>
        </w:rPr>
        <w:t xml:space="preserve">Какими услугами </w:t>
      </w:r>
      <w:proofErr w:type="spellStart"/>
      <w:r w:rsidRPr="00E33E3D">
        <w:rPr>
          <w:b/>
          <w:i/>
          <w:sz w:val="28"/>
          <w:szCs w:val="28"/>
        </w:rPr>
        <w:t>Росреестра</w:t>
      </w:r>
      <w:proofErr w:type="spellEnd"/>
      <w:r w:rsidRPr="00E33E3D">
        <w:rPr>
          <w:b/>
          <w:i/>
          <w:sz w:val="28"/>
          <w:szCs w:val="28"/>
        </w:rPr>
        <w:t xml:space="preserve"> можно воспользоваться в электронном </w:t>
      </w:r>
      <w:proofErr w:type="gramStart"/>
      <w:r w:rsidRPr="00E33E3D">
        <w:rPr>
          <w:b/>
          <w:i/>
          <w:sz w:val="28"/>
          <w:szCs w:val="28"/>
        </w:rPr>
        <w:t>виде</w:t>
      </w:r>
      <w:proofErr w:type="gramEnd"/>
      <w:r w:rsidRPr="00E33E3D">
        <w:rPr>
          <w:sz w:val="28"/>
          <w:szCs w:val="28"/>
        </w:rPr>
        <w:t>?</w:t>
      </w: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 В электронном виде на официальном сайте</w:t>
      </w:r>
      <w:r w:rsidRPr="00E33E3D">
        <w:rPr>
          <w:rStyle w:val="apple-converted-space"/>
          <w:sz w:val="28"/>
          <w:szCs w:val="28"/>
        </w:rPr>
        <w:t> </w:t>
      </w:r>
      <w:hyperlink r:id="rId5" w:history="1">
        <w:r w:rsidRPr="00E33E3D">
          <w:rPr>
            <w:rStyle w:val="a7"/>
            <w:b/>
            <w:i/>
            <w:color w:val="auto"/>
            <w:sz w:val="28"/>
            <w:szCs w:val="28"/>
          </w:rPr>
          <w:t>https://rosreestr.ru</w:t>
        </w:r>
      </w:hyperlink>
      <w:r w:rsidRPr="00E33E3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калужане</w:t>
      </w:r>
      <w:r w:rsidRPr="00E33E3D">
        <w:rPr>
          <w:sz w:val="28"/>
          <w:szCs w:val="28"/>
        </w:rPr>
        <w:t xml:space="preserve"> могут:</w:t>
      </w:r>
    </w:p>
    <w:p w:rsidR="00E33E3D" w:rsidRPr="00E33E3D" w:rsidRDefault="00E33E3D" w:rsidP="00E33E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подать заявления о государственном кадастровом учете и (или) государственной регистрации прав;</w:t>
      </w:r>
    </w:p>
    <w:p w:rsidR="00E33E3D" w:rsidRPr="00E33E3D" w:rsidRDefault="00E33E3D" w:rsidP="00E33E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проверить исполнения запроса (заявления);</w:t>
      </w:r>
    </w:p>
    <w:p w:rsidR="00E33E3D" w:rsidRPr="00E33E3D" w:rsidRDefault="00E33E3D" w:rsidP="00E33E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воспользоваться справочной информацией по объектам недвижимости в режиме </w:t>
      </w:r>
      <w:proofErr w:type="spellStart"/>
      <w:r w:rsidRPr="00E33E3D">
        <w:rPr>
          <w:sz w:val="28"/>
          <w:szCs w:val="28"/>
        </w:rPr>
        <w:t>online</w:t>
      </w:r>
      <w:proofErr w:type="spellEnd"/>
      <w:r w:rsidRPr="00E33E3D">
        <w:rPr>
          <w:sz w:val="28"/>
          <w:szCs w:val="28"/>
        </w:rPr>
        <w:t>;</w:t>
      </w:r>
    </w:p>
    <w:p w:rsidR="00E33E3D" w:rsidRPr="00E33E3D" w:rsidRDefault="00E33E3D" w:rsidP="00E33E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воспользоваться личным кабинетом правообладателя;</w:t>
      </w:r>
    </w:p>
    <w:p w:rsidR="00E33E3D" w:rsidRPr="00E33E3D" w:rsidRDefault="00E33E3D" w:rsidP="00E33E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получить сведения из Единого государственного реестра недвижимости (далее – ЕГРН);</w:t>
      </w:r>
    </w:p>
    <w:p w:rsidR="00E33E3D" w:rsidRDefault="00E33E3D" w:rsidP="00E33E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получить ключи доступа к сведениям Федеральной государственной информационной системы ведения ЕГРН.</w:t>
      </w: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E33E3D" w:rsidRDefault="00E33E3D" w:rsidP="00E33E3D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E33E3D">
        <w:rPr>
          <w:b/>
          <w:i/>
          <w:sz w:val="28"/>
          <w:szCs w:val="28"/>
        </w:rPr>
        <w:t xml:space="preserve">В чем преимущества получения услуг </w:t>
      </w:r>
      <w:proofErr w:type="spellStart"/>
      <w:r w:rsidRPr="00E33E3D">
        <w:rPr>
          <w:b/>
          <w:i/>
          <w:sz w:val="28"/>
          <w:szCs w:val="28"/>
        </w:rPr>
        <w:t>Росреестра</w:t>
      </w:r>
      <w:proofErr w:type="spellEnd"/>
      <w:r w:rsidRPr="00E33E3D">
        <w:rPr>
          <w:b/>
          <w:i/>
          <w:sz w:val="28"/>
          <w:szCs w:val="28"/>
        </w:rPr>
        <w:t xml:space="preserve"> в электронном виде?</w:t>
      </w: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i/>
          <w:sz w:val="28"/>
          <w:szCs w:val="28"/>
        </w:rPr>
      </w:pP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Электронные услуги </w:t>
      </w:r>
      <w:proofErr w:type="spellStart"/>
      <w:r w:rsidRPr="00E33E3D">
        <w:rPr>
          <w:sz w:val="28"/>
          <w:szCs w:val="28"/>
        </w:rPr>
        <w:t>Росреестра</w:t>
      </w:r>
      <w:proofErr w:type="spellEnd"/>
      <w:r w:rsidRPr="00E33E3D">
        <w:rPr>
          <w:sz w:val="28"/>
          <w:szCs w:val="28"/>
        </w:rPr>
        <w:t xml:space="preserve"> обеспечивают удаленный доступ граждан, юридических лиц, организаций к государственным услугам </w:t>
      </w:r>
      <w:proofErr w:type="spellStart"/>
      <w:r w:rsidRPr="00E33E3D">
        <w:rPr>
          <w:sz w:val="28"/>
          <w:szCs w:val="28"/>
        </w:rPr>
        <w:t>Росреестра</w:t>
      </w:r>
      <w:proofErr w:type="spellEnd"/>
      <w:r w:rsidRPr="00E33E3D">
        <w:rPr>
          <w:sz w:val="28"/>
          <w:szCs w:val="28"/>
        </w:rPr>
        <w:t xml:space="preserve"> на основе использования современных технологий. Переход на оказание государственных услуг в электронном </w:t>
      </w:r>
      <w:proofErr w:type="gramStart"/>
      <w:r w:rsidRPr="00E33E3D">
        <w:rPr>
          <w:sz w:val="28"/>
          <w:szCs w:val="28"/>
        </w:rPr>
        <w:t>виде</w:t>
      </w:r>
      <w:proofErr w:type="gramEnd"/>
      <w:r w:rsidRPr="00E33E3D">
        <w:rPr>
          <w:sz w:val="28"/>
          <w:szCs w:val="28"/>
        </w:rPr>
        <w:t xml:space="preserve"> предоставляет следующие преимущества заявителям: </w:t>
      </w:r>
    </w:p>
    <w:p w:rsidR="00E33E3D" w:rsidRPr="00E33E3D" w:rsidRDefault="00E33E3D" w:rsidP="00E33E3D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3E3D">
        <w:rPr>
          <w:sz w:val="28"/>
          <w:szCs w:val="28"/>
        </w:rPr>
        <w:t>озможность получения услуги из любой точки России; </w:t>
      </w:r>
    </w:p>
    <w:p w:rsidR="00E33E3D" w:rsidRPr="00E33E3D" w:rsidRDefault="00E33E3D" w:rsidP="00E33E3D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3E3D">
        <w:rPr>
          <w:sz w:val="28"/>
          <w:szCs w:val="28"/>
        </w:rPr>
        <w:t>тсутствие необходимости посещать офис многофункционального центра по предоставлению государственных и муниципальных услуг - сокращение временных затрат; </w:t>
      </w:r>
    </w:p>
    <w:p w:rsidR="00E33E3D" w:rsidRPr="00E33E3D" w:rsidRDefault="00E33E3D" w:rsidP="00E33E3D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33E3D">
        <w:rPr>
          <w:sz w:val="28"/>
          <w:szCs w:val="28"/>
        </w:rPr>
        <w:t xml:space="preserve">розрачность процедуры - возможность получения информации о ходе предоставления государственных услуг в режиме </w:t>
      </w:r>
      <w:proofErr w:type="spellStart"/>
      <w:r w:rsidRPr="00E33E3D">
        <w:rPr>
          <w:sz w:val="28"/>
          <w:szCs w:val="28"/>
        </w:rPr>
        <w:t>online</w:t>
      </w:r>
      <w:proofErr w:type="spellEnd"/>
      <w:r w:rsidRPr="00E33E3D">
        <w:rPr>
          <w:sz w:val="28"/>
          <w:szCs w:val="28"/>
        </w:rPr>
        <w:t>; </w:t>
      </w:r>
    </w:p>
    <w:p w:rsidR="00E33E3D" w:rsidRPr="00E33E3D" w:rsidRDefault="00E33E3D" w:rsidP="00E33E3D">
      <w:pPr>
        <w:pStyle w:val="a5"/>
        <w:numPr>
          <w:ilvl w:val="0"/>
          <w:numId w:val="3"/>
        </w:numPr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33E3D">
        <w:rPr>
          <w:sz w:val="28"/>
          <w:szCs w:val="28"/>
        </w:rPr>
        <w:t xml:space="preserve">окращение финансовых затрат физических лиц, обращающихся за государственной регистрацией прав в электронном </w:t>
      </w:r>
      <w:proofErr w:type="gramStart"/>
      <w:r w:rsidRPr="00E33E3D">
        <w:rPr>
          <w:sz w:val="28"/>
          <w:szCs w:val="28"/>
        </w:rPr>
        <w:t>виде</w:t>
      </w:r>
      <w:proofErr w:type="gramEnd"/>
      <w:r w:rsidRPr="00E33E3D">
        <w:rPr>
          <w:sz w:val="28"/>
          <w:szCs w:val="28"/>
        </w:rPr>
        <w:t>. </w:t>
      </w: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E33E3D">
        <w:rPr>
          <w:b/>
          <w:i/>
          <w:sz w:val="28"/>
          <w:szCs w:val="28"/>
        </w:rPr>
        <w:t>В чем особенности подачи заявлений об осуществлении кадастрового учета и (или) регистрации прав в электронном виде?</w:t>
      </w: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Отправляемые через электронный сервис портала </w:t>
      </w:r>
      <w:proofErr w:type="spellStart"/>
      <w:r w:rsidRPr="00E33E3D">
        <w:rPr>
          <w:sz w:val="28"/>
          <w:szCs w:val="28"/>
        </w:rPr>
        <w:t>Росреестра</w:t>
      </w:r>
      <w:proofErr w:type="spellEnd"/>
      <w:r w:rsidRPr="00E33E3D">
        <w:rPr>
          <w:sz w:val="28"/>
          <w:szCs w:val="28"/>
        </w:rPr>
        <w:t xml:space="preserve"> (</w:t>
      </w:r>
      <w:hyperlink r:id="rId6" w:tgtFrame="_blank" w:history="1">
        <w:r w:rsidRPr="00E33E3D">
          <w:rPr>
            <w:rStyle w:val="a7"/>
            <w:color w:val="auto"/>
            <w:sz w:val="28"/>
            <w:szCs w:val="28"/>
          </w:rPr>
          <w:t>www.rosreestr.ru</w:t>
        </w:r>
      </w:hyperlink>
      <w:r w:rsidRPr="00E33E3D">
        <w:rPr>
          <w:sz w:val="28"/>
          <w:szCs w:val="28"/>
        </w:rPr>
        <w:t xml:space="preserve">) заявления должны быть заверены усиленной квалифицированной электронной подписью. Документ, поданный в </w:t>
      </w:r>
      <w:proofErr w:type="gramStart"/>
      <w:r w:rsidRPr="00E33E3D">
        <w:rPr>
          <w:sz w:val="28"/>
          <w:szCs w:val="28"/>
        </w:rPr>
        <w:t>режиме</w:t>
      </w:r>
      <w:proofErr w:type="gramEnd"/>
      <w:r w:rsidRPr="00E33E3D">
        <w:rPr>
          <w:sz w:val="28"/>
          <w:szCs w:val="28"/>
        </w:rPr>
        <w:t xml:space="preserve"> </w:t>
      </w:r>
      <w:r w:rsidR="00697929">
        <w:rPr>
          <w:sz w:val="28"/>
          <w:szCs w:val="28"/>
        </w:rPr>
        <w:t>«</w:t>
      </w:r>
      <w:proofErr w:type="spellStart"/>
      <w:r w:rsidRPr="00E33E3D">
        <w:rPr>
          <w:sz w:val="28"/>
          <w:szCs w:val="28"/>
        </w:rPr>
        <w:t>онлайн</w:t>
      </w:r>
      <w:proofErr w:type="spellEnd"/>
      <w:r w:rsidR="00697929">
        <w:rPr>
          <w:sz w:val="28"/>
          <w:szCs w:val="28"/>
        </w:rPr>
        <w:t>»</w:t>
      </w:r>
      <w:r w:rsidRPr="00E33E3D">
        <w:rPr>
          <w:sz w:val="28"/>
          <w:szCs w:val="28"/>
        </w:rPr>
        <w:t xml:space="preserve"> и подписанный усиленной квалифицированной электронной подписью, имеет такую же юридическую силу, как и бумажный, подписанный собственноручно.</w:t>
      </w: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Получить электронную цифровую подпись можно в удостоверяющем </w:t>
      </w:r>
      <w:proofErr w:type="gramStart"/>
      <w:r w:rsidRPr="00E33E3D">
        <w:rPr>
          <w:sz w:val="28"/>
          <w:szCs w:val="28"/>
        </w:rPr>
        <w:t>центре</w:t>
      </w:r>
      <w:proofErr w:type="gramEnd"/>
      <w:r w:rsidRPr="00E33E3D">
        <w:rPr>
          <w:sz w:val="28"/>
          <w:szCs w:val="28"/>
        </w:rPr>
        <w:t xml:space="preserve">. Аккредитованный удостоверяющий центр Кадастровой палаты по </w:t>
      </w:r>
      <w:r>
        <w:rPr>
          <w:sz w:val="28"/>
          <w:szCs w:val="28"/>
        </w:rPr>
        <w:t>Калужской</w:t>
      </w:r>
      <w:r w:rsidRPr="00E33E3D">
        <w:rPr>
          <w:sz w:val="28"/>
          <w:szCs w:val="28"/>
        </w:rPr>
        <w:t xml:space="preserve"> области предоставляет услуги по созданию, выдаче и обслуживанию квалифицированных сертификатов ключей проверки электронной подписи. Для получения электронной цифровой подписи необходимо пройти регистрацию на сайте</w:t>
      </w:r>
      <w:r w:rsidRPr="00E33E3D">
        <w:rPr>
          <w:rStyle w:val="apple-converted-space"/>
          <w:sz w:val="28"/>
          <w:szCs w:val="28"/>
        </w:rPr>
        <w:t> </w:t>
      </w:r>
      <w:hyperlink r:id="rId7" w:history="1">
        <w:r w:rsidRPr="00E33E3D">
          <w:rPr>
            <w:rStyle w:val="a7"/>
            <w:color w:val="auto"/>
            <w:sz w:val="28"/>
            <w:szCs w:val="28"/>
          </w:rPr>
          <w:t>Удостоверяющего центра</w:t>
        </w:r>
      </w:hyperlink>
      <w:r w:rsidRPr="00E33E3D">
        <w:rPr>
          <w:sz w:val="28"/>
          <w:szCs w:val="28"/>
        </w:rPr>
        <w:t>, а затем посетить офис  для удостоверения личности и подачи необходимых документов (г</w:t>
      </w:r>
      <w:proofErr w:type="gramStart"/>
      <w:r w:rsidRPr="00E33E3D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алуг</w:t>
      </w:r>
      <w:r w:rsidRPr="00E33E3D">
        <w:rPr>
          <w:sz w:val="28"/>
          <w:szCs w:val="28"/>
        </w:rPr>
        <w:t>а, ул.</w:t>
      </w:r>
      <w:r>
        <w:rPr>
          <w:sz w:val="28"/>
          <w:szCs w:val="28"/>
        </w:rPr>
        <w:t>С.- Щедрина</w:t>
      </w:r>
      <w:r w:rsidRPr="00E33E3D">
        <w:rPr>
          <w:sz w:val="28"/>
          <w:szCs w:val="28"/>
        </w:rPr>
        <w:t>, д.</w:t>
      </w:r>
      <w:r>
        <w:rPr>
          <w:sz w:val="28"/>
          <w:szCs w:val="28"/>
        </w:rPr>
        <w:t>121</w:t>
      </w:r>
      <w:r w:rsidRPr="00E33E3D">
        <w:rPr>
          <w:sz w:val="28"/>
          <w:szCs w:val="28"/>
        </w:rPr>
        <w:t>).</w:t>
      </w:r>
    </w:p>
    <w:p w:rsidR="00E33E3D" w:rsidRPr="00E33E3D" w:rsidRDefault="00E33E3D" w:rsidP="00E33E3D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Заявитель может получить сертификат электронной подписи, записанный на носитель информации (USB) в Учреждении, либо скачать на сайте</w:t>
      </w:r>
      <w:r w:rsidRPr="00E33E3D">
        <w:rPr>
          <w:rStyle w:val="apple-converted-space"/>
          <w:sz w:val="28"/>
          <w:szCs w:val="28"/>
        </w:rPr>
        <w:t> </w:t>
      </w:r>
      <w:hyperlink r:id="rId8" w:history="1">
        <w:r w:rsidRPr="00E33E3D">
          <w:rPr>
            <w:rStyle w:val="a7"/>
            <w:color w:val="auto"/>
            <w:sz w:val="28"/>
            <w:szCs w:val="28"/>
          </w:rPr>
          <w:t>Удостоверяющего центра</w:t>
        </w:r>
      </w:hyperlink>
      <w:r w:rsidRPr="00E33E3D">
        <w:rPr>
          <w:sz w:val="28"/>
          <w:szCs w:val="28"/>
        </w:rPr>
        <w:t>. Вопросы, связанные с получением электронной подписи, можно задать по телефону 8(48</w:t>
      </w:r>
      <w:r>
        <w:rPr>
          <w:sz w:val="28"/>
          <w:szCs w:val="28"/>
        </w:rPr>
        <w:t>42</w:t>
      </w:r>
      <w:r w:rsidRPr="00E33E3D">
        <w:rPr>
          <w:sz w:val="28"/>
          <w:szCs w:val="28"/>
        </w:rPr>
        <w:t xml:space="preserve">) </w:t>
      </w:r>
      <w:r>
        <w:rPr>
          <w:sz w:val="28"/>
          <w:szCs w:val="28"/>
        </w:rPr>
        <w:t>22</w:t>
      </w:r>
      <w:r w:rsidRPr="00E33E3D">
        <w:rPr>
          <w:sz w:val="28"/>
          <w:szCs w:val="28"/>
        </w:rPr>
        <w:t>-3</w:t>
      </w:r>
      <w:r>
        <w:rPr>
          <w:sz w:val="28"/>
          <w:szCs w:val="28"/>
        </w:rPr>
        <w:t>5</w:t>
      </w:r>
      <w:r w:rsidRPr="00E33E3D">
        <w:rPr>
          <w:sz w:val="28"/>
          <w:szCs w:val="28"/>
        </w:rPr>
        <w:t>-</w:t>
      </w:r>
      <w:r>
        <w:rPr>
          <w:sz w:val="28"/>
          <w:szCs w:val="28"/>
        </w:rPr>
        <w:t>91</w:t>
      </w:r>
      <w:r w:rsidRPr="00E33E3D">
        <w:rPr>
          <w:sz w:val="28"/>
          <w:szCs w:val="28"/>
        </w:rPr>
        <w:t>.</w:t>
      </w:r>
    </w:p>
    <w:p w:rsidR="00E33E3D" w:rsidRPr="00E33E3D" w:rsidRDefault="00E33E3D" w:rsidP="00E33E3D">
      <w:pPr>
        <w:spacing w:line="276" w:lineRule="auto"/>
        <w:ind w:firstLine="1134"/>
        <w:jc w:val="both"/>
        <w:rPr>
          <w:b/>
          <w:sz w:val="28"/>
          <w:szCs w:val="28"/>
        </w:rPr>
      </w:pPr>
    </w:p>
    <w:p w:rsidR="00315949" w:rsidRPr="00E33E3D" w:rsidRDefault="00AC11D5" w:rsidP="00E33E3D">
      <w:pPr>
        <w:spacing w:line="276" w:lineRule="auto"/>
        <w:jc w:val="both"/>
        <w:rPr>
          <w:sz w:val="28"/>
          <w:szCs w:val="28"/>
        </w:rPr>
      </w:pPr>
      <w:r w:rsidRPr="00E33E3D">
        <w:rPr>
          <w:b/>
          <w:sz w:val="28"/>
          <w:szCs w:val="28"/>
        </w:rPr>
        <w:t xml:space="preserve">     </w:t>
      </w:r>
      <w:r w:rsidR="00C2416B" w:rsidRPr="00E33E3D">
        <w:rPr>
          <w:b/>
          <w:sz w:val="28"/>
          <w:szCs w:val="28"/>
        </w:rPr>
        <w:t xml:space="preserve"> </w:t>
      </w:r>
    </w:p>
    <w:p w:rsidR="00315949" w:rsidRPr="00E33E3D" w:rsidRDefault="00315949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949" w:rsidRPr="00E33E3D" w:rsidRDefault="00315949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949" w:rsidRPr="00E33E3D" w:rsidRDefault="00315949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56A" w:rsidRDefault="0070285B" w:rsidP="0070285B">
      <w:pPr>
        <w:autoSpaceDE w:val="0"/>
        <w:autoSpaceDN w:val="0"/>
        <w:adjustRightInd w:val="0"/>
        <w:jc w:val="both"/>
      </w:pPr>
      <w:r>
        <w:t>Источник информации: филиал ФГБУ «ФКП Росреестра»</w:t>
      </w:r>
      <w:r w:rsidRPr="00E16FB3">
        <w:t xml:space="preserve"> </w:t>
      </w:r>
      <w:r w:rsidR="00CD539B">
        <w:t>по Калужской области,</w:t>
      </w:r>
    </w:p>
    <w:p w:rsidR="0070285B" w:rsidRDefault="0070285B" w:rsidP="0070285B">
      <w:pPr>
        <w:autoSpaceDE w:val="0"/>
        <w:autoSpaceDN w:val="0"/>
        <w:adjustRightInd w:val="0"/>
        <w:jc w:val="both"/>
      </w:pPr>
      <w:r>
        <w:t xml:space="preserve">исполнитель </w:t>
      </w:r>
      <w:r w:rsidR="00C34C59">
        <w:t>Т.Г Мишина</w:t>
      </w:r>
    </w:p>
    <w:sectPr w:rsidR="0070285B" w:rsidSect="00E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CD"/>
    <w:multiLevelType w:val="hybridMultilevel"/>
    <w:tmpl w:val="771ABD30"/>
    <w:lvl w:ilvl="0" w:tplc="8BAA8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8F5F13"/>
    <w:multiLevelType w:val="hybridMultilevel"/>
    <w:tmpl w:val="306AD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F4D99"/>
    <w:multiLevelType w:val="hybridMultilevel"/>
    <w:tmpl w:val="4134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02FD5"/>
    <w:multiLevelType w:val="hybridMultilevel"/>
    <w:tmpl w:val="1F3C9ABE"/>
    <w:lvl w:ilvl="0" w:tplc="127EEB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5B"/>
    <w:rsid w:val="00006FB3"/>
    <w:rsid w:val="00057903"/>
    <w:rsid w:val="0007303B"/>
    <w:rsid w:val="000776CE"/>
    <w:rsid w:val="000F316C"/>
    <w:rsid w:val="00124580"/>
    <w:rsid w:val="00195403"/>
    <w:rsid w:val="001B7A28"/>
    <w:rsid w:val="002009AA"/>
    <w:rsid w:val="0021356D"/>
    <w:rsid w:val="00242B12"/>
    <w:rsid w:val="002464C1"/>
    <w:rsid w:val="00262AC0"/>
    <w:rsid w:val="0027656A"/>
    <w:rsid w:val="002C760C"/>
    <w:rsid w:val="002F5DFF"/>
    <w:rsid w:val="00315949"/>
    <w:rsid w:val="003276F3"/>
    <w:rsid w:val="0034014F"/>
    <w:rsid w:val="003671F1"/>
    <w:rsid w:val="003730A6"/>
    <w:rsid w:val="003824D5"/>
    <w:rsid w:val="00396A0D"/>
    <w:rsid w:val="0041207A"/>
    <w:rsid w:val="00414161"/>
    <w:rsid w:val="004731E1"/>
    <w:rsid w:val="004953AF"/>
    <w:rsid w:val="0049630E"/>
    <w:rsid w:val="004B6BBC"/>
    <w:rsid w:val="004C6111"/>
    <w:rsid w:val="004F123C"/>
    <w:rsid w:val="004F7CAE"/>
    <w:rsid w:val="00503767"/>
    <w:rsid w:val="00516BA7"/>
    <w:rsid w:val="00556D56"/>
    <w:rsid w:val="00573549"/>
    <w:rsid w:val="00576D23"/>
    <w:rsid w:val="005B2D1C"/>
    <w:rsid w:val="005C1807"/>
    <w:rsid w:val="005C6924"/>
    <w:rsid w:val="00605FF6"/>
    <w:rsid w:val="006973BB"/>
    <w:rsid w:val="00697929"/>
    <w:rsid w:val="00697D6A"/>
    <w:rsid w:val="006B07C8"/>
    <w:rsid w:val="0070285B"/>
    <w:rsid w:val="00702902"/>
    <w:rsid w:val="0073232B"/>
    <w:rsid w:val="00767A52"/>
    <w:rsid w:val="00807E61"/>
    <w:rsid w:val="00824F19"/>
    <w:rsid w:val="00873FF6"/>
    <w:rsid w:val="008B5AD2"/>
    <w:rsid w:val="008D0993"/>
    <w:rsid w:val="008E5AD2"/>
    <w:rsid w:val="00914A85"/>
    <w:rsid w:val="00936275"/>
    <w:rsid w:val="00946B64"/>
    <w:rsid w:val="009552F2"/>
    <w:rsid w:val="00982C44"/>
    <w:rsid w:val="00984E09"/>
    <w:rsid w:val="009A3D9B"/>
    <w:rsid w:val="009B1358"/>
    <w:rsid w:val="009E1061"/>
    <w:rsid w:val="009F6E93"/>
    <w:rsid w:val="00A20988"/>
    <w:rsid w:val="00A24531"/>
    <w:rsid w:val="00A76E27"/>
    <w:rsid w:val="00AC11D5"/>
    <w:rsid w:val="00B21E73"/>
    <w:rsid w:val="00B57552"/>
    <w:rsid w:val="00B66542"/>
    <w:rsid w:val="00BC6A56"/>
    <w:rsid w:val="00BE713B"/>
    <w:rsid w:val="00BE7E69"/>
    <w:rsid w:val="00C2416B"/>
    <w:rsid w:val="00C34C59"/>
    <w:rsid w:val="00C43E1C"/>
    <w:rsid w:val="00C91443"/>
    <w:rsid w:val="00CA6C05"/>
    <w:rsid w:val="00CD539B"/>
    <w:rsid w:val="00CE2B04"/>
    <w:rsid w:val="00CE6150"/>
    <w:rsid w:val="00CF01D1"/>
    <w:rsid w:val="00D151DF"/>
    <w:rsid w:val="00D2230B"/>
    <w:rsid w:val="00D24C9A"/>
    <w:rsid w:val="00D25488"/>
    <w:rsid w:val="00D44FC7"/>
    <w:rsid w:val="00D554FF"/>
    <w:rsid w:val="00D6672E"/>
    <w:rsid w:val="00D70D3A"/>
    <w:rsid w:val="00DB476B"/>
    <w:rsid w:val="00DB5C57"/>
    <w:rsid w:val="00DE775E"/>
    <w:rsid w:val="00E07D1B"/>
    <w:rsid w:val="00E10756"/>
    <w:rsid w:val="00E15455"/>
    <w:rsid w:val="00E33E3D"/>
    <w:rsid w:val="00E34500"/>
    <w:rsid w:val="00E42396"/>
    <w:rsid w:val="00EC07AA"/>
    <w:rsid w:val="00F16EB7"/>
    <w:rsid w:val="00FB38B9"/>
    <w:rsid w:val="00FC35C6"/>
    <w:rsid w:val="00FC5FA7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88"/>
    <w:pPr>
      <w:ind w:left="720"/>
      <w:contextualSpacing/>
    </w:pPr>
  </w:style>
  <w:style w:type="table" w:styleId="a4">
    <w:name w:val="Table Grid"/>
    <w:basedOn w:val="a1"/>
    <w:uiPriority w:val="59"/>
    <w:rsid w:val="00E1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E09"/>
  </w:style>
  <w:style w:type="character" w:styleId="a6">
    <w:name w:val="Strong"/>
    <w:basedOn w:val="a0"/>
    <w:uiPriority w:val="22"/>
    <w:qFormat/>
    <w:rsid w:val="00D6672E"/>
    <w:rPr>
      <w:b/>
      <w:bCs/>
    </w:rPr>
  </w:style>
  <w:style w:type="character" w:customStyle="1" w:styleId="b-share-btnwrap">
    <w:name w:val="b-share-btn__wrap"/>
    <w:basedOn w:val="a0"/>
    <w:rsid w:val="00D6672E"/>
  </w:style>
  <w:style w:type="character" w:styleId="a7">
    <w:name w:val="Hyperlink"/>
    <w:basedOn w:val="a0"/>
    <w:uiPriority w:val="99"/>
    <w:semiHidden/>
    <w:unhideWhenUsed/>
    <w:rsid w:val="003159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6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rosreestr.ru%26ts%3D1449750986%26uid%3D2861707851449730248&amp;sign=744b151b71262ad290a82b9469be9151&amp;keyno=1" TargetMode="External"/><Relationship Id="rId5" Type="http://schemas.openxmlformats.org/officeDocument/2006/relationships/hyperlink" Target="https://rosrees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3</cp:revision>
  <cp:lastPrinted>2019-09-10T11:01:00Z</cp:lastPrinted>
  <dcterms:created xsi:type="dcterms:W3CDTF">2019-09-10T12:14:00Z</dcterms:created>
  <dcterms:modified xsi:type="dcterms:W3CDTF">2019-09-11T05:59:00Z</dcterms:modified>
</cp:coreProperties>
</file>